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6705" w14:textId="4C3C6F09" w:rsidR="00A06A46" w:rsidRDefault="00A06A46">
      <w:pPr>
        <w:rPr>
          <w:b/>
          <w:bCs/>
          <w:sz w:val="28"/>
          <w:szCs w:val="28"/>
          <w:lang w:val="en-US"/>
        </w:rPr>
      </w:pPr>
      <w:r>
        <w:rPr>
          <w:b/>
          <w:bCs/>
          <w:sz w:val="28"/>
          <w:szCs w:val="28"/>
          <w:lang w:val="en-US"/>
        </w:rPr>
        <w:t>HED ENDRINGER GUIDELINES AMSTERDAM</w:t>
      </w:r>
    </w:p>
    <w:p w14:paraId="6301155C" w14:textId="77777777" w:rsidR="00A06A46" w:rsidRDefault="00A06A46">
      <w:pPr>
        <w:rPr>
          <w:b/>
          <w:bCs/>
          <w:sz w:val="28"/>
          <w:szCs w:val="28"/>
          <w:lang w:val="en-US"/>
        </w:rPr>
      </w:pPr>
    </w:p>
    <w:p w14:paraId="5CC5D611" w14:textId="4713F093" w:rsidR="001742F1" w:rsidRPr="00E3247E" w:rsidRDefault="001742F1">
      <w:pPr>
        <w:rPr>
          <w:sz w:val="28"/>
          <w:szCs w:val="28"/>
          <w:lang w:val="en-US"/>
        </w:rPr>
      </w:pPr>
      <w:r w:rsidRPr="00E3247E">
        <w:rPr>
          <w:b/>
          <w:bCs/>
          <w:sz w:val="28"/>
          <w:szCs w:val="28"/>
          <w:lang w:val="en-US"/>
        </w:rPr>
        <w:t>Multiple other KP-HED</w:t>
      </w:r>
      <w:r w:rsidRPr="00E3247E">
        <w:rPr>
          <w:sz w:val="28"/>
          <w:szCs w:val="28"/>
          <w:lang w:val="en-US"/>
        </w:rPr>
        <w:t xml:space="preserve"> (3 or more KP-HED anomalies, to be specified in the comment field)</w:t>
      </w:r>
      <w:r w:rsidRPr="00E3247E">
        <w:rPr>
          <w:sz w:val="28"/>
          <w:szCs w:val="28"/>
          <w:lang w:val="en-US"/>
        </w:rPr>
        <w:t xml:space="preserve"> – </w:t>
      </w:r>
      <w:proofErr w:type="spellStart"/>
      <w:r w:rsidRPr="00E3247E">
        <w:rPr>
          <w:sz w:val="28"/>
          <w:szCs w:val="28"/>
          <w:lang w:val="en-US"/>
        </w:rPr>
        <w:t>borte</w:t>
      </w:r>
      <w:proofErr w:type="spellEnd"/>
      <w:r w:rsidRPr="00E3247E">
        <w:rPr>
          <w:sz w:val="28"/>
          <w:szCs w:val="28"/>
          <w:lang w:val="en-US"/>
        </w:rPr>
        <w:t xml:space="preserve"> I </w:t>
      </w:r>
      <w:proofErr w:type="spellStart"/>
      <w:r w:rsidRPr="00E3247E">
        <w:rPr>
          <w:sz w:val="28"/>
          <w:szCs w:val="28"/>
          <w:lang w:val="en-US"/>
        </w:rPr>
        <w:t>begge</w:t>
      </w:r>
      <w:proofErr w:type="spellEnd"/>
      <w:r w:rsidRPr="00E3247E">
        <w:rPr>
          <w:sz w:val="28"/>
          <w:szCs w:val="28"/>
          <w:lang w:val="en-US"/>
        </w:rPr>
        <w:t xml:space="preserve"> </w:t>
      </w:r>
      <w:proofErr w:type="spellStart"/>
      <w:r w:rsidRPr="00E3247E">
        <w:rPr>
          <w:sz w:val="28"/>
          <w:szCs w:val="28"/>
          <w:lang w:val="en-US"/>
        </w:rPr>
        <w:t>listene</w:t>
      </w:r>
      <w:proofErr w:type="spellEnd"/>
      <w:r w:rsidR="00E3247E" w:rsidRPr="00E3247E">
        <w:rPr>
          <w:sz w:val="28"/>
          <w:szCs w:val="28"/>
          <w:lang w:val="en-US"/>
        </w:rPr>
        <w:t>/</w:t>
      </w:r>
      <w:proofErr w:type="spellStart"/>
      <w:r w:rsidR="00E3247E" w:rsidRPr="00E3247E">
        <w:rPr>
          <w:sz w:val="28"/>
          <w:szCs w:val="28"/>
          <w:lang w:val="en-US"/>
        </w:rPr>
        <w:t>nedtrykksmenyene</w:t>
      </w:r>
      <w:proofErr w:type="spellEnd"/>
    </w:p>
    <w:p w14:paraId="1B66FDA0" w14:textId="2057A937" w:rsidR="000850F9" w:rsidRDefault="000850F9">
      <w:pPr>
        <w:rPr>
          <w:sz w:val="28"/>
          <w:szCs w:val="28"/>
        </w:rPr>
      </w:pPr>
      <w:r w:rsidRPr="00E3247E">
        <w:rPr>
          <w:b/>
          <w:bCs/>
          <w:sz w:val="28"/>
          <w:szCs w:val="28"/>
          <w:lang w:val="en-US"/>
        </w:rPr>
        <w:t xml:space="preserve">Multiple </w:t>
      </w:r>
      <w:proofErr w:type="gramStart"/>
      <w:r w:rsidRPr="00E3247E">
        <w:rPr>
          <w:b/>
          <w:bCs/>
          <w:sz w:val="28"/>
          <w:szCs w:val="28"/>
          <w:lang w:val="en-US"/>
        </w:rPr>
        <w:t>other</w:t>
      </w:r>
      <w:proofErr w:type="gramEnd"/>
      <w:r w:rsidRPr="00E3247E">
        <w:rPr>
          <w:b/>
          <w:bCs/>
          <w:sz w:val="28"/>
          <w:szCs w:val="28"/>
          <w:lang w:val="en-US"/>
        </w:rPr>
        <w:t xml:space="preserve"> KP-HEDs · Paper certificate</w:t>
      </w:r>
      <w:r w:rsidRPr="00E3247E">
        <w:rPr>
          <w:sz w:val="28"/>
          <w:szCs w:val="28"/>
          <w:lang w:val="en-US"/>
        </w:rPr>
        <w:t xml:space="preserve">: If there are more than two KP-HEDs that need to be written at “7. Other” and/or “18. Other” the term “multiple other KP-HEDs” is written and the relevant KP-HEDs must be specified in the comment field using the definition names listed at pages 5-6 (also in Chapter 5). · Online form: at “7. Other” and/or “18. Other” all relevant diseases are to be used from the drop-down menus and are ticked “affected”. </w:t>
      </w:r>
      <w:r w:rsidRPr="00E3247E">
        <w:rPr>
          <w:sz w:val="28"/>
          <w:szCs w:val="28"/>
        </w:rPr>
        <w:t xml:space="preserve">The </w:t>
      </w:r>
      <w:proofErr w:type="spellStart"/>
      <w:r w:rsidRPr="00E3247E">
        <w:rPr>
          <w:sz w:val="28"/>
          <w:szCs w:val="28"/>
        </w:rPr>
        <w:t>selected</w:t>
      </w:r>
      <w:proofErr w:type="spellEnd"/>
      <w:r w:rsidRPr="00E3247E">
        <w:rPr>
          <w:sz w:val="28"/>
          <w:szCs w:val="28"/>
        </w:rPr>
        <w:t xml:space="preserve"> </w:t>
      </w:r>
      <w:proofErr w:type="spellStart"/>
      <w:r w:rsidRPr="00E3247E">
        <w:rPr>
          <w:sz w:val="28"/>
          <w:szCs w:val="28"/>
        </w:rPr>
        <w:t>diseases</w:t>
      </w:r>
      <w:proofErr w:type="spellEnd"/>
      <w:r w:rsidRPr="00E3247E">
        <w:rPr>
          <w:sz w:val="28"/>
          <w:szCs w:val="28"/>
        </w:rPr>
        <w:t xml:space="preserve"> </w:t>
      </w:r>
      <w:proofErr w:type="spellStart"/>
      <w:r w:rsidRPr="00E3247E">
        <w:rPr>
          <w:sz w:val="28"/>
          <w:szCs w:val="28"/>
        </w:rPr>
        <w:t>are</w:t>
      </w:r>
      <w:proofErr w:type="spellEnd"/>
      <w:r w:rsidRPr="00E3247E">
        <w:rPr>
          <w:sz w:val="28"/>
          <w:szCs w:val="28"/>
        </w:rPr>
        <w:t xml:space="preserve"> </w:t>
      </w:r>
      <w:proofErr w:type="spellStart"/>
      <w:r w:rsidRPr="00E3247E">
        <w:rPr>
          <w:sz w:val="28"/>
          <w:szCs w:val="28"/>
        </w:rPr>
        <w:t>displayed</w:t>
      </w:r>
      <w:proofErr w:type="spellEnd"/>
      <w:r w:rsidRPr="00E3247E">
        <w:rPr>
          <w:sz w:val="28"/>
          <w:szCs w:val="28"/>
        </w:rPr>
        <w:t xml:space="preserve"> in </w:t>
      </w:r>
      <w:proofErr w:type="spellStart"/>
      <w:r w:rsidRPr="00E3247E">
        <w:rPr>
          <w:sz w:val="28"/>
          <w:szCs w:val="28"/>
        </w:rPr>
        <w:t>the</w:t>
      </w:r>
      <w:proofErr w:type="spellEnd"/>
      <w:r w:rsidRPr="00E3247E">
        <w:rPr>
          <w:sz w:val="28"/>
          <w:szCs w:val="28"/>
        </w:rPr>
        <w:t xml:space="preserve"> </w:t>
      </w:r>
      <w:proofErr w:type="spellStart"/>
      <w:r w:rsidRPr="00E3247E">
        <w:rPr>
          <w:sz w:val="28"/>
          <w:szCs w:val="28"/>
        </w:rPr>
        <w:t>comment</w:t>
      </w:r>
      <w:proofErr w:type="spellEnd"/>
      <w:r w:rsidRPr="00E3247E">
        <w:rPr>
          <w:sz w:val="28"/>
          <w:szCs w:val="28"/>
        </w:rPr>
        <w:t xml:space="preserve"> </w:t>
      </w:r>
      <w:proofErr w:type="spellStart"/>
      <w:r w:rsidRPr="00E3247E">
        <w:rPr>
          <w:sz w:val="28"/>
          <w:szCs w:val="28"/>
        </w:rPr>
        <w:t>field</w:t>
      </w:r>
      <w:proofErr w:type="spellEnd"/>
      <w:r w:rsidRPr="00E3247E">
        <w:rPr>
          <w:sz w:val="28"/>
          <w:szCs w:val="28"/>
        </w:rPr>
        <w:t>.</w:t>
      </w:r>
    </w:p>
    <w:p w14:paraId="2B971B1F" w14:textId="0FA19535" w:rsidR="00F91A27" w:rsidRPr="00F91A27" w:rsidRDefault="00F91A27" w:rsidP="00F91A27">
      <w:pPr>
        <w:pStyle w:val="Listeavsnitt"/>
        <w:numPr>
          <w:ilvl w:val="0"/>
          <w:numId w:val="1"/>
        </w:numPr>
        <w:rPr>
          <w:sz w:val="28"/>
          <w:szCs w:val="28"/>
        </w:rPr>
      </w:pPr>
      <w:r w:rsidRPr="00F91A27">
        <w:rPr>
          <w:sz w:val="28"/>
          <w:szCs w:val="28"/>
        </w:rPr>
        <w:t>Konklusjon ved flere diagnose</w:t>
      </w:r>
      <w:r>
        <w:rPr>
          <w:sz w:val="28"/>
          <w:szCs w:val="28"/>
        </w:rPr>
        <w:t>r</w:t>
      </w:r>
      <w:r w:rsidRPr="00F91A27">
        <w:rPr>
          <w:sz w:val="28"/>
          <w:szCs w:val="28"/>
        </w:rPr>
        <w:t xml:space="preserve"> u</w:t>
      </w:r>
      <w:r>
        <w:rPr>
          <w:sz w:val="28"/>
          <w:szCs w:val="28"/>
        </w:rPr>
        <w:t xml:space="preserve">nder 7 og /eller 18 – er at alle </w:t>
      </w:r>
      <w:proofErr w:type="gramStart"/>
      <w:r>
        <w:rPr>
          <w:sz w:val="28"/>
          <w:szCs w:val="28"/>
        </w:rPr>
        <w:t>skal  legges</w:t>
      </w:r>
      <w:proofErr w:type="gramEnd"/>
      <w:r>
        <w:rPr>
          <w:sz w:val="28"/>
          <w:szCs w:val="28"/>
        </w:rPr>
        <w:t xml:space="preserve"> inn(Det er nå mulig)</w:t>
      </w:r>
    </w:p>
    <w:p w14:paraId="482894D7" w14:textId="603F0B0C" w:rsidR="00AF5E40" w:rsidRPr="00E3247E" w:rsidRDefault="001742F1" w:rsidP="00AF5E40">
      <w:pPr>
        <w:spacing w:after="0"/>
        <w:rPr>
          <w:b/>
          <w:bCs/>
          <w:sz w:val="32"/>
          <w:szCs w:val="32"/>
          <w:lang w:val="en-US"/>
        </w:rPr>
      </w:pPr>
      <w:proofErr w:type="spellStart"/>
      <w:r w:rsidRPr="00E3247E">
        <w:rPr>
          <w:b/>
          <w:bCs/>
          <w:sz w:val="32"/>
          <w:szCs w:val="32"/>
          <w:lang w:val="en-US"/>
        </w:rPr>
        <w:t>Gonioskopilisten</w:t>
      </w:r>
      <w:proofErr w:type="spellEnd"/>
      <w:r w:rsidRPr="00E3247E">
        <w:rPr>
          <w:b/>
          <w:bCs/>
          <w:sz w:val="32"/>
          <w:szCs w:val="32"/>
          <w:lang w:val="en-US"/>
        </w:rPr>
        <w:t>:</w:t>
      </w:r>
    </w:p>
    <w:p w14:paraId="7FDA9ACE" w14:textId="77777777" w:rsidR="00AF5E40" w:rsidRPr="00E3247E" w:rsidRDefault="00AF5E40" w:rsidP="00AF5E40">
      <w:pPr>
        <w:spacing w:after="0"/>
        <w:rPr>
          <w:sz w:val="32"/>
          <w:szCs w:val="32"/>
          <w:lang w:val="en-US"/>
        </w:rPr>
      </w:pPr>
      <w:r w:rsidRPr="00E3247E">
        <w:rPr>
          <w:sz w:val="32"/>
          <w:szCs w:val="32"/>
          <w:lang w:val="en-US"/>
        </w:rPr>
        <w:t xml:space="preserve">American Cocker Spaniel </w:t>
      </w:r>
    </w:p>
    <w:p w14:paraId="45B19603" w14:textId="77777777" w:rsidR="00AF5E40" w:rsidRPr="00E3247E" w:rsidRDefault="00AF5E40" w:rsidP="00AF5E40">
      <w:pPr>
        <w:spacing w:after="0"/>
        <w:rPr>
          <w:sz w:val="32"/>
          <w:szCs w:val="32"/>
          <w:lang w:val="en-US"/>
        </w:rPr>
      </w:pPr>
      <w:r w:rsidRPr="00E3247E">
        <w:rPr>
          <w:sz w:val="32"/>
          <w:szCs w:val="32"/>
          <w:lang w:val="en-US"/>
        </w:rPr>
        <w:t>Bouvier des Flandres</w:t>
      </w:r>
    </w:p>
    <w:p w14:paraId="283C8C17" w14:textId="4FC14CF1" w:rsidR="00AF5E40" w:rsidRPr="00E3247E" w:rsidRDefault="00AF5E40" w:rsidP="00AF5E40">
      <w:pPr>
        <w:spacing w:after="0"/>
        <w:rPr>
          <w:sz w:val="32"/>
          <w:szCs w:val="32"/>
          <w:lang w:val="en-US"/>
        </w:rPr>
      </w:pPr>
      <w:r w:rsidRPr="00E3247E">
        <w:rPr>
          <w:sz w:val="32"/>
          <w:szCs w:val="32"/>
          <w:lang w:val="en-US"/>
        </w:rPr>
        <w:t xml:space="preserve"> Bassets (all)</w:t>
      </w:r>
    </w:p>
    <w:p w14:paraId="17A160B2" w14:textId="77777777" w:rsidR="00AF5E40" w:rsidRPr="00E3247E" w:rsidRDefault="00AF5E40" w:rsidP="00AF5E40">
      <w:pPr>
        <w:spacing w:after="0"/>
        <w:rPr>
          <w:sz w:val="32"/>
          <w:szCs w:val="32"/>
          <w:lang w:val="en-US"/>
        </w:rPr>
      </w:pPr>
      <w:r w:rsidRPr="00E3247E">
        <w:rPr>
          <w:sz w:val="32"/>
          <w:szCs w:val="32"/>
          <w:lang w:val="en-US"/>
        </w:rPr>
        <w:t xml:space="preserve"> Bloodhound </w:t>
      </w:r>
    </w:p>
    <w:p w14:paraId="268CE4B4" w14:textId="77777777" w:rsidR="00AF5E40" w:rsidRPr="00E3247E" w:rsidRDefault="00AF5E40" w:rsidP="00AF5E40">
      <w:pPr>
        <w:spacing w:after="0"/>
        <w:rPr>
          <w:sz w:val="32"/>
          <w:szCs w:val="32"/>
          <w:lang w:val="en-US"/>
        </w:rPr>
      </w:pPr>
      <w:r w:rsidRPr="00E3247E">
        <w:rPr>
          <w:sz w:val="32"/>
          <w:szCs w:val="32"/>
          <w:lang w:val="en-US"/>
        </w:rPr>
        <w:t xml:space="preserve">Border Collie </w:t>
      </w:r>
    </w:p>
    <w:p w14:paraId="4376DAC6" w14:textId="77777777" w:rsidR="00AF5E40" w:rsidRPr="00E3247E" w:rsidRDefault="00AF5E40" w:rsidP="00AF5E40">
      <w:pPr>
        <w:spacing w:after="0"/>
        <w:rPr>
          <w:sz w:val="32"/>
          <w:szCs w:val="32"/>
          <w:lang w:val="en-US"/>
        </w:rPr>
      </w:pPr>
      <w:r w:rsidRPr="00E3247E">
        <w:rPr>
          <w:sz w:val="32"/>
          <w:szCs w:val="32"/>
          <w:lang w:val="en-US"/>
        </w:rPr>
        <w:t xml:space="preserve">Chow </w:t>
      </w:r>
      <w:proofErr w:type="spellStart"/>
      <w:r w:rsidRPr="00E3247E">
        <w:rPr>
          <w:sz w:val="32"/>
          <w:szCs w:val="32"/>
          <w:lang w:val="en-US"/>
        </w:rPr>
        <w:t>Chow</w:t>
      </w:r>
      <w:proofErr w:type="spellEnd"/>
      <w:r w:rsidRPr="00E3247E">
        <w:rPr>
          <w:sz w:val="32"/>
          <w:szCs w:val="32"/>
          <w:lang w:val="en-US"/>
        </w:rPr>
        <w:t xml:space="preserve"> </w:t>
      </w:r>
    </w:p>
    <w:p w14:paraId="273BEB21" w14:textId="77777777" w:rsidR="00AF5E40" w:rsidRPr="00E3247E" w:rsidRDefault="00AF5E40" w:rsidP="00AF5E40">
      <w:pPr>
        <w:spacing w:after="0"/>
        <w:rPr>
          <w:sz w:val="32"/>
          <w:szCs w:val="32"/>
          <w:lang w:val="en-US"/>
        </w:rPr>
      </w:pPr>
      <w:r w:rsidRPr="00E3247E">
        <w:rPr>
          <w:sz w:val="32"/>
          <w:szCs w:val="32"/>
          <w:lang w:val="en-US"/>
        </w:rPr>
        <w:t xml:space="preserve">Dandie Dinmont Terrier </w:t>
      </w:r>
    </w:p>
    <w:p w14:paraId="6F05F599" w14:textId="77777777" w:rsidR="00AF5E40" w:rsidRPr="00E3247E" w:rsidRDefault="00AF5E40" w:rsidP="00AF5E40">
      <w:pPr>
        <w:spacing w:after="0"/>
        <w:rPr>
          <w:sz w:val="32"/>
          <w:szCs w:val="32"/>
          <w:lang w:val="en-US"/>
        </w:rPr>
      </w:pPr>
      <w:r w:rsidRPr="00E3247E">
        <w:rPr>
          <w:sz w:val="32"/>
          <w:szCs w:val="32"/>
          <w:lang w:val="en-US"/>
        </w:rPr>
        <w:t xml:space="preserve">Dutch Shepherd (Rough Hair) </w:t>
      </w:r>
    </w:p>
    <w:p w14:paraId="26902264" w14:textId="77777777" w:rsidR="00AF5E40" w:rsidRPr="00E3247E" w:rsidRDefault="00AF5E40" w:rsidP="00AF5E40">
      <w:pPr>
        <w:spacing w:after="0"/>
        <w:rPr>
          <w:sz w:val="32"/>
          <w:szCs w:val="32"/>
          <w:lang w:val="en-US"/>
        </w:rPr>
      </w:pPr>
      <w:r w:rsidRPr="00E3247E">
        <w:rPr>
          <w:sz w:val="32"/>
          <w:szCs w:val="32"/>
          <w:lang w:val="en-US"/>
        </w:rPr>
        <w:t>English Springer Spaniel</w:t>
      </w:r>
    </w:p>
    <w:p w14:paraId="1FCF061F" w14:textId="77777777" w:rsidR="00AF5E40" w:rsidRPr="00E3247E" w:rsidRDefault="00AF5E40" w:rsidP="00AF5E40">
      <w:pPr>
        <w:spacing w:after="0"/>
        <w:rPr>
          <w:sz w:val="32"/>
          <w:szCs w:val="32"/>
          <w:lang w:val="en-US"/>
        </w:rPr>
      </w:pPr>
      <w:r w:rsidRPr="00E3247E">
        <w:rPr>
          <w:sz w:val="32"/>
          <w:szCs w:val="32"/>
          <w:lang w:val="en-US"/>
        </w:rPr>
        <w:t xml:space="preserve"> Entlebucher Mountain Dog</w:t>
      </w:r>
    </w:p>
    <w:p w14:paraId="4FADBBC1" w14:textId="77777777" w:rsidR="00AF5E40" w:rsidRPr="00E3247E" w:rsidRDefault="00AF5E40" w:rsidP="00AF5E40">
      <w:pPr>
        <w:spacing w:after="0"/>
        <w:rPr>
          <w:b/>
          <w:bCs/>
          <w:i/>
          <w:iCs/>
          <w:sz w:val="32"/>
          <w:szCs w:val="32"/>
          <w:lang w:val="en-US"/>
        </w:rPr>
      </w:pPr>
      <w:r w:rsidRPr="00E3247E">
        <w:rPr>
          <w:sz w:val="32"/>
          <w:szCs w:val="32"/>
          <w:lang w:val="en-US"/>
        </w:rPr>
        <w:t xml:space="preserve"> </w:t>
      </w:r>
      <w:r w:rsidRPr="00E3247E">
        <w:rPr>
          <w:b/>
          <w:bCs/>
          <w:i/>
          <w:iCs/>
          <w:sz w:val="32"/>
          <w:szCs w:val="32"/>
          <w:lang w:val="en-US"/>
        </w:rPr>
        <w:t xml:space="preserve">Finnish Lapponian Dog </w:t>
      </w:r>
    </w:p>
    <w:p w14:paraId="06CA6705" w14:textId="77777777" w:rsidR="00AF5E40" w:rsidRPr="00E3247E" w:rsidRDefault="00AF5E40" w:rsidP="00AF5E40">
      <w:pPr>
        <w:spacing w:after="0"/>
        <w:rPr>
          <w:sz w:val="32"/>
          <w:szCs w:val="32"/>
          <w:lang w:val="en-US"/>
        </w:rPr>
      </w:pPr>
      <w:r w:rsidRPr="00E3247E">
        <w:rPr>
          <w:sz w:val="32"/>
          <w:szCs w:val="32"/>
          <w:lang w:val="en-US"/>
        </w:rPr>
        <w:t>Flat Coated Retriever</w:t>
      </w:r>
    </w:p>
    <w:p w14:paraId="09F73570" w14:textId="77777777" w:rsidR="00AF5E40" w:rsidRPr="00F91A27" w:rsidRDefault="00AF5E40" w:rsidP="00AF5E40">
      <w:pPr>
        <w:spacing w:after="0"/>
        <w:rPr>
          <w:b/>
          <w:bCs/>
          <w:i/>
          <w:iCs/>
          <w:sz w:val="32"/>
          <w:szCs w:val="32"/>
          <w:lang w:val="en-US"/>
        </w:rPr>
      </w:pPr>
      <w:r w:rsidRPr="00F91A27">
        <w:rPr>
          <w:b/>
          <w:bCs/>
          <w:i/>
          <w:iCs/>
          <w:sz w:val="32"/>
          <w:szCs w:val="32"/>
          <w:lang w:val="en-US"/>
        </w:rPr>
        <w:t xml:space="preserve"> French Bulldog </w:t>
      </w:r>
    </w:p>
    <w:p w14:paraId="37D1EA41" w14:textId="77777777" w:rsidR="00AF5E40" w:rsidRPr="00F91A27" w:rsidRDefault="00AF5E40" w:rsidP="00AF5E40">
      <w:pPr>
        <w:spacing w:after="0"/>
        <w:rPr>
          <w:b/>
          <w:bCs/>
          <w:i/>
          <w:iCs/>
          <w:sz w:val="32"/>
          <w:szCs w:val="32"/>
          <w:lang w:val="en-US"/>
        </w:rPr>
      </w:pPr>
      <w:r w:rsidRPr="00F91A27">
        <w:rPr>
          <w:b/>
          <w:bCs/>
          <w:i/>
          <w:iCs/>
          <w:sz w:val="32"/>
          <w:szCs w:val="32"/>
          <w:lang w:val="en-US"/>
        </w:rPr>
        <w:t xml:space="preserve">German Longhaired Pointers </w:t>
      </w:r>
    </w:p>
    <w:p w14:paraId="304FC8D0" w14:textId="77777777" w:rsidR="00AF5E40" w:rsidRPr="00E3247E" w:rsidRDefault="00AF5E40" w:rsidP="00AF5E40">
      <w:pPr>
        <w:spacing w:after="0"/>
        <w:rPr>
          <w:sz w:val="32"/>
          <w:szCs w:val="32"/>
          <w:lang w:val="en-US"/>
        </w:rPr>
      </w:pPr>
      <w:r w:rsidRPr="00E3247E">
        <w:rPr>
          <w:sz w:val="32"/>
          <w:szCs w:val="32"/>
          <w:lang w:val="en-US"/>
        </w:rPr>
        <w:t xml:space="preserve">Golden Retriever </w:t>
      </w:r>
    </w:p>
    <w:p w14:paraId="1012DADE" w14:textId="77777777" w:rsidR="00AF5E40" w:rsidRPr="00E3247E" w:rsidRDefault="00AF5E40" w:rsidP="00AF5E40">
      <w:pPr>
        <w:spacing w:after="0"/>
        <w:rPr>
          <w:sz w:val="32"/>
          <w:szCs w:val="32"/>
          <w:lang w:val="en-US"/>
        </w:rPr>
      </w:pPr>
      <w:r w:rsidRPr="00E3247E">
        <w:rPr>
          <w:sz w:val="32"/>
          <w:szCs w:val="32"/>
          <w:lang w:val="en-US"/>
        </w:rPr>
        <w:t xml:space="preserve">Siberian Husky </w:t>
      </w:r>
    </w:p>
    <w:p w14:paraId="00F73566" w14:textId="77777777" w:rsidR="00AF5E40" w:rsidRPr="00E3247E" w:rsidRDefault="00AF5E40" w:rsidP="00AF5E40">
      <w:pPr>
        <w:spacing w:after="0"/>
        <w:rPr>
          <w:sz w:val="32"/>
          <w:szCs w:val="32"/>
          <w:lang w:val="en-US"/>
        </w:rPr>
      </w:pPr>
      <w:r w:rsidRPr="00E3247E">
        <w:rPr>
          <w:sz w:val="32"/>
          <w:szCs w:val="32"/>
          <w:lang w:val="en-US"/>
        </w:rPr>
        <w:t xml:space="preserve">Leonberger </w:t>
      </w:r>
    </w:p>
    <w:p w14:paraId="6BFB8FEC" w14:textId="77777777" w:rsidR="00AF5E40" w:rsidRPr="00E3247E" w:rsidRDefault="00AF5E40" w:rsidP="00AF5E40">
      <w:pPr>
        <w:spacing w:after="0"/>
        <w:rPr>
          <w:sz w:val="32"/>
          <w:szCs w:val="32"/>
          <w:lang w:val="en-US"/>
        </w:rPr>
      </w:pPr>
      <w:r w:rsidRPr="00E3247E">
        <w:rPr>
          <w:sz w:val="32"/>
          <w:szCs w:val="32"/>
          <w:lang w:val="en-US"/>
        </w:rPr>
        <w:t xml:space="preserve">Magyar </w:t>
      </w:r>
      <w:proofErr w:type="spellStart"/>
      <w:r w:rsidRPr="00E3247E">
        <w:rPr>
          <w:sz w:val="32"/>
          <w:szCs w:val="32"/>
          <w:lang w:val="en-US"/>
        </w:rPr>
        <w:t>Viszla</w:t>
      </w:r>
      <w:proofErr w:type="spellEnd"/>
      <w:r w:rsidRPr="00E3247E">
        <w:rPr>
          <w:sz w:val="32"/>
          <w:szCs w:val="32"/>
          <w:lang w:val="en-US"/>
        </w:rPr>
        <w:t xml:space="preserve"> </w:t>
      </w:r>
    </w:p>
    <w:p w14:paraId="56FF5E94" w14:textId="77777777" w:rsidR="00AF5E40" w:rsidRPr="00E3247E" w:rsidRDefault="00AF5E40" w:rsidP="00AF5E40">
      <w:pPr>
        <w:spacing w:after="0"/>
        <w:rPr>
          <w:b/>
          <w:bCs/>
          <w:i/>
          <w:iCs/>
          <w:sz w:val="32"/>
          <w:szCs w:val="32"/>
          <w:lang w:val="en-US"/>
        </w:rPr>
      </w:pPr>
      <w:r w:rsidRPr="00E3247E">
        <w:rPr>
          <w:b/>
          <w:bCs/>
          <w:i/>
          <w:iCs/>
          <w:sz w:val="32"/>
          <w:szCs w:val="32"/>
          <w:lang w:val="en-US"/>
        </w:rPr>
        <w:t xml:space="preserve">Mini Australian Shepherds </w:t>
      </w:r>
    </w:p>
    <w:p w14:paraId="21951314" w14:textId="77777777" w:rsidR="00AF5E40" w:rsidRPr="00E3247E" w:rsidRDefault="00AF5E40" w:rsidP="00AF5E40">
      <w:pPr>
        <w:spacing w:after="0"/>
        <w:rPr>
          <w:b/>
          <w:bCs/>
          <w:i/>
          <w:iCs/>
          <w:sz w:val="32"/>
          <w:szCs w:val="32"/>
          <w:lang w:val="en-US"/>
        </w:rPr>
      </w:pPr>
      <w:r w:rsidRPr="00E3247E">
        <w:rPr>
          <w:b/>
          <w:bCs/>
          <w:i/>
          <w:iCs/>
          <w:sz w:val="32"/>
          <w:szCs w:val="32"/>
          <w:lang w:val="en-US"/>
        </w:rPr>
        <w:lastRenderedPageBreak/>
        <w:t xml:space="preserve">Old English Sheepdog </w:t>
      </w:r>
    </w:p>
    <w:p w14:paraId="625E1186" w14:textId="77777777" w:rsidR="00AF5E40" w:rsidRPr="00E3247E" w:rsidRDefault="00AF5E40" w:rsidP="00AF5E40">
      <w:pPr>
        <w:spacing w:after="0"/>
        <w:rPr>
          <w:sz w:val="32"/>
          <w:szCs w:val="32"/>
          <w:lang w:val="en-US"/>
        </w:rPr>
      </w:pPr>
      <w:r w:rsidRPr="00E3247E">
        <w:rPr>
          <w:sz w:val="32"/>
          <w:szCs w:val="32"/>
          <w:lang w:val="en-US"/>
        </w:rPr>
        <w:t xml:space="preserve">Samoyed </w:t>
      </w:r>
    </w:p>
    <w:p w14:paraId="3FED70F0" w14:textId="77777777" w:rsidR="00F91A27" w:rsidRDefault="00AF5E40" w:rsidP="00AF5E40">
      <w:pPr>
        <w:spacing w:after="0"/>
        <w:rPr>
          <w:b/>
          <w:bCs/>
          <w:i/>
          <w:iCs/>
          <w:sz w:val="32"/>
          <w:szCs w:val="32"/>
          <w:lang w:val="en-US"/>
        </w:rPr>
      </w:pPr>
      <w:r w:rsidRPr="00E3247E">
        <w:rPr>
          <w:b/>
          <w:bCs/>
          <w:i/>
          <w:iCs/>
          <w:sz w:val="32"/>
          <w:szCs w:val="32"/>
          <w:lang w:val="en-US"/>
        </w:rPr>
        <w:t>Spanish Waterdog</w:t>
      </w:r>
    </w:p>
    <w:p w14:paraId="33C65BA1" w14:textId="44E5D371" w:rsidR="00AF5E40" w:rsidRPr="00F91A27" w:rsidRDefault="00AF5E40" w:rsidP="00AF5E40">
      <w:pPr>
        <w:spacing w:after="0"/>
        <w:rPr>
          <w:sz w:val="32"/>
          <w:szCs w:val="32"/>
          <w:lang w:val="en-US"/>
        </w:rPr>
      </w:pPr>
      <w:r w:rsidRPr="00F91A27">
        <w:rPr>
          <w:sz w:val="32"/>
          <w:szCs w:val="32"/>
          <w:lang w:val="en-US"/>
        </w:rPr>
        <w:t xml:space="preserve"> Tatra</w:t>
      </w:r>
    </w:p>
    <w:p w14:paraId="2FBFCCC7" w14:textId="77777777" w:rsidR="00E3247E" w:rsidRDefault="00E3247E" w:rsidP="00AF5E40">
      <w:pPr>
        <w:spacing w:after="0"/>
        <w:rPr>
          <w:b/>
          <w:bCs/>
          <w:i/>
          <w:iCs/>
          <w:sz w:val="28"/>
          <w:szCs w:val="28"/>
          <w:lang w:val="en-US"/>
        </w:rPr>
      </w:pPr>
    </w:p>
    <w:p w14:paraId="281CB68F" w14:textId="3923DC1B" w:rsidR="001742F1" w:rsidRPr="00E3247E" w:rsidRDefault="001742F1" w:rsidP="00AF5E40">
      <w:pPr>
        <w:spacing w:after="0"/>
        <w:rPr>
          <w:b/>
          <w:bCs/>
          <w:sz w:val="32"/>
          <w:szCs w:val="32"/>
        </w:rPr>
      </w:pPr>
      <w:r w:rsidRPr="00F91A27">
        <w:rPr>
          <w:b/>
          <w:bCs/>
          <w:sz w:val="32"/>
          <w:szCs w:val="32"/>
          <w:u w:val="single"/>
        </w:rPr>
        <w:t>Undersøkelse før dilatasjon:</w:t>
      </w:r>
      <w:r w:rsidRPr="00E3247E">
        <w:rPr>
          <w:b/>
          <w:bCs/>
          <w:sz w:val="32"/>
          <w:szCs w:val="32"/>
        </w:rPr>
        <w:t xml:space="preserve"> anbefalt alle men</w:t>
      </w:r>
    </w:p>
    <w:p w14:paraId="6C95D2CD" w14:textId="77777777" w:rsidR="00FC77C4" w:rsidRPr="00E3247E" w:rsidRDefault="00FC77C4" w:rsidP="00AF5E40">
      <w:pPr>
        <w:spacing w:after="0"/>
        <w:rPr>
          <w:b/>
          <w:bCs/>
          <w:sz w:val="32"/>
          <w:szCs w:val="32"/>
          <w:lang w:val="en-US"/>
        </w:rPr>
      </w:pPr>
      <w:r w:rsidRPr="00E3247E">
        <w:rPr>
          <w:b/>
          <w:bCs/>
          <w:sz w:val="32"/>
          <w:szCs w:val="32"/>
          <w:lang w:val="en-US"/>
        </w:rPr>
        <w:t xml:space="preserve">3. Lens luxation (PLL)/KCS/vitreous degeneration/ocular melanosis </w:t>
      </w:r>
    </w:p>
    <w:p w14:paraId="7E13B17F" w14:textId="77777777" w:rsidR="00FC77C4" w:rsidRPr="00E3247E" w:rsidRDefault="00FC77C4" w:rsidP="00AF5E40">
      <w:pPr>
        <w:spacing w:after="0"/>
        <w:rPr>
          <w:sz w:val="32"/>
          <w:szCs w:val="32"/>
          <w:lang w:val="en-US"/>
        </w:rPr>
      </w:pPr>
      <w:r w:rsidRPr="00E3247E">
        <w:rPr>
          <w:sz w:val="32"/>
          <w:szCs w:val="32"/>
          <w:lang w:val="en-US"/>
        </w:rPr>
        <w:t>Chinese Crested dog (PLL, vitreous degeneration, KCS)</w:t>
      </w:r>
    </w:p>
    <w:p w14:paraId="49D101CD" w14:textId="77777777" w:rsidR="00FC77C4" w:rsidRPr="00E3247E" w:rsidRDefault="00FC77C4" w:rsidP="00AF5E40">
      <w:pPr>
        <w:spacing w:after="0"/>
        <w:rPr>
          <w:sz w:val="32"/>
          <w:szCs w:val="32"/>
          <w:lang w:val="en-US"/>
        </w:rPr>
      </w:pPr>
      <w:r w:rsidRPr="00E3247E">
        <w:rPr>
          <w:sz w:val="32"/>
          <w:szCs w:val="32"/>
          <w:lang w:val="en-US"/>
        </w:rPr>
        <w:t xml:space="preserve"> Cavalier King Charles Spaniel, American Cocker Spaniel, English Cocker Spaniel (KCS) </w:t>
      </w:r>
    </w:p>
    <w:p w14:paraId="75B7277A" w14:textId="77777777" w:rsidR="00FC77C4" w:rsidRPr="00E3247E" w:rsidRDefault="00FC77C4" w:rsidP="00AF5E40">
      <w:pPr>
        <w:spacing w:after="0"/>
        <w:rPr>
          <w:sz w:val="32"/>
          <w:szCs w:val="32"/>
          <w:lang w:val="en-US"/>
        </w:rPr>
      </w:pPr>
      <w:r w:rsidRPr="00E3247E">
        <w:rPr>
          <w:sz w:val="32"/>
          <w:szCs w:val="32"/>
          <w:lang w:val="en-US"/>
        </w:rPr>
        <w:t xml:space="preserve">English Bulldog (KCS) </w:t>
      </w:r>
    </w:p>
    <w:p w14:paraId="58D4E145" w14:textId="77777777" w:rsidR="00FC77C4" w:rsidRPr="00E3247E" w:rsidRDefault="00FC77C4" w:rsidP="00AF5E40">
      <w:pPr>
        <w:spacing w:after="0"/>
        <w:rPr>
          <w:sz w:val="32"/>
          <w:szCs w:val="32"/>
          <w:lang w:val="en-US"/>
        </w:rPr>
      </w:pPr>
      <w:r w:rsidRPr="00E3247E">
        <w:rPr>
          <w:sz w:val="32"/>
          <w:szCs w:val="32"/>
          <w:lang w:val="en-US"/>
        </w:rPr>
        <w:t xml:space="preserve">Lancashire Heeler (PLL) </w:t>
      </w:r>
    </w:p>
    <w:p w14:paraId="2C680A2B" w14:textId="77777777" w:rsidR="00FC77C4" w:rsidRPr="00E3247E" w:rsidRDefault="00FC77C4" w:rsidP="00AF5E40">
      <w:pPr>
        <w:spacing w:after="0"/>
        <w:rPr>
          <w:sz w:val="32"/>
          <w:szCs w:val="32"/>
          <w:lang w:val="en-US"/>
        </w:rPr>
      </w:pPr>
      <w:r w:rsidRPr="00E3247E">
        <w:rPr>
          <w:sz w:val="32"/>
          <w:szCs w:val="32"/>
          <w:lang w:val="en-US"/>
        </w:rPr>
        <w:t xml:space="preserve">Longhaired Dachshund (KCS) </w:t>
      </w:r>
    </w:p>
    <w:p w14:paraId="716B9880" w14:textId="77777777" w:rsidR="00FC77C4" w:rsidRPr="00E3247E" w:rsidRDefault="00FC77C4" w:rsidP="00AF5E40">
      <w:pPr>
        <w:spacing w:after="0"/>
        <w:rPr>
          <w:sz w:val="32"/>
          <w:szCs w:val="32"/>
          <w:lang w:val="en-US"/>
        </w:rPr>
      </w:pPr>
      <w:r w:rsidRPr="00E3247E">
        <w:rPr>
          <w:sz w:val="32"/>
          <w:szCs w:val="32"/>
          <w:lang w:val="en-US"/>
        </w:rPr>
        <w:t>Lhasa Apso (KCS)</w:t>
      </w:r>
    </w:p>
    <w:p w14:paraId="221C909B" w14:textId="77777777" w:rsidR="00FC77C4" w:rsidRPr="00E3247E" w:rsidRDefault="00FC77C4" w:rsidP="00AF5E40">
      <w:pPr>
        <w:spacing w:after="0"/>
        <w:rPr>
          <w:sz w:val="32"/>
          <w:szCs w:val="32"/>
          <w:lang w:val="en-US"/>
        </w:rPr>
      </w:pPr>
      <w:r w:rsidRPr="00E3247E">
        <w:rPr>
          <w:sz w:val="32"/>
          <w:szCs w:val="32"/>
          <w:lang w:val="en-US"/>
        </w:rPr>
        <w:t xml:space="preserve"> Miniature Schnauzer (KCS) </w:t>
      </w:r>
    </w:p>
    <w:p w14:paraId="1B98F464" w14:textId="77777777" w:rsidR="00FC77C4" w:rsidRPr="00E3247E" w:rsidRDefault="00FC77C4" w:rsidP="00AF5E40">
      <w:pPr>
        <w:spacing w:after="0"/>
        <w:rPr>
          <w:sz w:val="32"/>
          <w:szCs w:val="32"/>
          <w:lang w:val="en-US"/>
        </w:rPr>
      </w:pPr>
      <w:r w:rsidRPr="00E3247E">
        <w:rPr>
          <w:sz w:val="32"/>
          <w:szCs w:val="32"/>
          <w:lang w:val="en-US"/>
        </w:rPr>
        <w:t xml:space="preserve">Pug (KCS) </w:t>
      </w:r>
    </w:p>
    <w:p w14:paraId="36CB50D7" w14:textId="77777777" w:rsidR="00FC77C4" w:rsidRPr="00E3247E" w:rsidRDefault="00FC77C4" w:rsidP="00AF5E40">
      <w:pPr>
        <w:spacing w:after="0"/>
        <w:rPr>
          <w:sz w:val="32"/>
          <w:szCs w:val="32"/>
          <w:lang w:val="en-US"/>
        </w:rPr>
      </w:pPr>
      <w:r w:rsidRPr="00E3247E">
        <w:rPr>
          <w:sz w:val="32"/>
          <w:szCs w:val="32"/>
          <w:lang w:val="en-US"/>
        </w:rPr>
        <w:t xml:space="preserve">Pekingese (KCS) </w:t>
      </w:r>
    </w:p>
    <w:p w14:paraId="7A077B3F" w14:textId="77777777" w:rsidR="00FC77C4" w:rsidRPr="00E3247E" w:rsidRDefault="00FC77C4" w:rsidP="00AF5E40">
      <w:pPr>
        <w:spacing w:after="0"/>
        <w:rPr>
          <w:b/>
          <w:bCs/>
          <w:i/>
          <w:iCs/>
          <w:sz w:val="32"/>
          <w:szCs w:val="32"/>
          <w:lang w:val="en-US"/>
        </w:rPr>
      </w:pPr>
      <w:r w:rsidRPr="00E3247E">
        <w:rPr>
          <w:b/>
          <w:bCs/>
          <w:i/>
          <w:iCs/>
          <w:sz w:val="32"/>
          <w:szCs w:val="32"/>
          <w:lang w:val="en-US"/>
        </w:rPr>
        <w:t xml:space="preserve">Samoyed (KCS) </w:t>
      </w:r>
    </w:p>
    <w:p w14:paraId="48636B18" w14:textId="77777777" w:rsidR="00FC77C4" w:rsidRPr="00E3247E" w:rsidRDefault="00FC77C4" w:rsidP="00AF5E40">
      <w:pPr>
        <w:spacing w:after="0"/>
        <w:rPr>
          <w:sz w:val="32"/>
          <w:szCs w:val="32"/>
          <w:lang w:val="en-US"/>
        </w:rPr>
      </w:pPr>
      <w:r w:rsidRPr="00E3247E">
        <w:rPr>
          <w:sz w:val="32"/>
          <w:szCs w:val="32"/>
          <w:lang w:val="en-US"/>
        </w:rPr>
        <w:t xml:space="preserve">Shih Tzu (KCS) </w:t>
      </w:r>
    </w:p>
    <w:p w14:paraId="71B11125" w14:textId="77777777" w:rsidR="00FC77C4" w:rsidRPr="00E3247E" w:rsidRDefault="00FC77C4" w:rsidP="00AF5E40">
      <w:pPr>
        <w:spacing w:after="0"/>
        <w:rPr>
          <w:sz w:val="32"/>
          <w:szCs w:val="32"/>
          <w:lang w:val="en-US"/>
        </w:rPr>
      </w:pPr>
      <w:r w:rsidRPr="00E3247E">
        <w:rPr>
          <w:sz w:val="32"/>
          <w:szCs w:val="32"/>
          <w:lang w:val="en-US"/>
        </w:rPr>
        <w:t xml:space="preserve"> Cairn Terrier also (ocular melanosis) </w:t>
      </w:r>
    </w:p>
    <w:p w14:paraId="5CA49472" w14:textId="77777777" w:rsidR="00FC77C4" w:rsidRPr="00E3247E" w:rsidRDefault="00FC77C4" w:rsidP="00AF5E40">
      <w:pPr>
        <w:spacing w:after="0"/>
        <w:rPr>
          <w:sz w:val="32"/>
          <w:szCs w:val="32"/>
          <w:lang w:val="en-US"/>
        </w:rPr>
      </w:pPr>
      <w:r w:rsidRPr="00E3247E">
        <w:rPr>
          <w:sz w:val="32"/>
          <w:szCs w:val="32"/>
          <w:lang w:val="en-US"/>
        </w:rPr>
        <w:t xml:space="preserve">Terrier breeds (PLL) </w:t>
      </w:r>
    </w:p>
    <w:p w14:paraId="12202873" w14:textId="77777777" w:rsidR="00FC77C4" w:rsidRPr="00E3247E" w:rsidRDefault="00FC77C4" w:rsidP="00AF5E40">
      <w:pPr>
        <w:spacing w:after="0"/>
        <w:rPr>
          <w:sz w:val="32"/>
          <w:szCs w:val="32"/>
          <w:lang w:val="en-US"/>
        </w:rPr>
      </w:pPr>
      <w:r w:rsidRPr="00E3247E">
        <w:rPr>
          <w:sz w:val="32"/>
          <w:szCs w:val="32"/>
          <w:lang w:val="en-US"/>
        </w:rPr>
        <w:t>West Highland White Terrier (KCS)</w:t>
      </w:r>
    </w:p>
    <w:p w14:paraId="1802E7EE" w14:textId="30DFBB46" w:rsidR="001742F1" w:rsidRPr="00E3247E" w:rsidRDefault="00FC77C4" w:rsidP="00AF5E40">
      <w:pPr>
        <w:spacing w:after="0"/>
        <w:rPr>
          <w:sz w:val="32"/>
          <w:szCs w:val="32"/>
          <w:lang w:val="en-US"/>
        </w:rPr>
      </w:pPr>
      <w:r w:rsidRPr="00E3247E">
        <w:rPr>
          <w:sz w:val="32"/>
          <w:szCs w:val="32"/>
          <w:lang w:val="en-US"/>
        </w:rPr>
        <w:t xml:space="preserve"> Other breeds listed in Chapter 10 for PLL</w:t>
      </w:r>
    </w:p>
    <w:p w14:paraId="35764520" w14:textId="77777777" w:rsidR="000850F9" w:rsidRPr="00E3247E" w:rsidRDefault="000850F9" w:rsidP="00AF5E40">
      <w:pPr>
        <w:spacing w:after="0"/>
        <w:rPr>
          <w:sz w:val="28"/>
          <w:szCs w:val="28"/>
          <w:lang w:val="en-US"/>
        </w:rPr>
      </w:pPr>
    </w:p>
    <w:p w14:paraId="51438DE6" w14:textId="77777777" w:rsidR="000850F9" w:rsidRPr="00E3247E" w:rsidRDefault="000850F9" w:rsidP="00AF5E40">
      <w:pPr>
        <w:spacing w:after="0"/>
        <w:rPr>
          <w:sz w:val="28"/>
          <w:szCs w:val="28"/>
          <w:lang w:val="en-US"/>
        </w:rPr>
      </w:pPr>
    </w:p>
    <w:p w14:paraId="61B173A5" w14:textId="505AC940" w:rsidR="000850F9" w:rsidRPr="00E3247E" w:rsidRDefault="00F91A27" w:rsidP="00AF5E40">
      <w:pPr>
        <w:spacing w:after="0"/>
        <w:rPr>
          <w:sz w:val="28"/>
          <w:szCs w:val="28"/>
          <w:lang w:val="en-US"/>
        </w:rPr>
      </w:pPr>
      <w:r>
        <w:rPr>
          <w:sz w:val="28"/>
          <w:szCs w:val="28"/>
          <w:lang w:val="en-US"/>
        </w:rPr>
        <w:t>S.13 guidelines</w:t>
      </w:r>
    </w:p>
    <w:p w14:paraId="13136BD5" w14:textId="77777777" w:rsidR="000850F9" w:rsidRPr="00E3247E" w:rsidRDefault="000850F9" w:rsidP="00AF5E40">
      <w:pPr>
        <w:spacing w:after="0"/>
        <w:rPr>
          <w:b/>
          <w:bCs/>
          <w:sz w:val="28"/>
          <w:szCs w:val="28"/>
          <w:lang w:val="en-US"/>
        </w:rPr>
      </w:pPr>
    </w:p>
    <w:p w14:paraId="12677918" w14:textId="77777777" w:rsidR="00E3247E" w:rsidRDefault="000850F9" w:rsidP="00AF5E40">
      <w:pPr>
        <w:spacing w:after="0"/>
        <w:rPr>
          <w:sz w:val="32"/>
          <w:szCs w:val="32"/>
          <w:lang w:val="en-US"/>
        </w:rPr>
      </w:pPr>
      <w:r w:rsidRPr="00E3247E">
        <w:rPr>
          <w:b/>
          <w:bCs/>
          <w:sz w:val="32"/>
          <w:szCs w:val="32"/>
          <w:lang w:val="en-US"/>
        </w:rPr>
        <w:t>Keratoconjunctivitis sicca (KCS)</w:t>
      </w:r>
      <w:r w:rsidRPr="00E3247E">
        <w:rPr>
          <w:sz w:val="32"/>
          <w:szCs w:val="32"/>
          <w:lang w:val="en-US"/>
        </w:rPr>
        <w:t xml:space="preserve"> The STT should be done to measure tear production in case of doubt or with clinical signs of KCS, especially in breeds known to be affected. If the STT is below 10 mm and there are clinical signs of KCS in specific breeds</w:t>
      </w:r>
    </w:p>
    <w:p w14:paraId="43259D6A" w14:textId="4B19CD2F" w:rsidR="000850F9" w:rsidRDefault="000850F9" w:rsidP="00AF5E40">
      <w:pPr>
        <w:spacing w:after="0"/>
        <w:rPr>
          <w:sz w:val="32"/>
          <w:szCs w:val="32"/>
          <w:lang w:val="en-US"/>
        </w:rPr>
      </w:pPr>
      <w:r w:rsidRPr="00E3247E">
        <w:rPr>
          <w:sz w:val="32"/>
          <w:szCs w:val="32"/>
          <w:lang w:val="en-US"/>
        </w:rPr>
        <w:t xml:space="preserve"> </w:t>
      </w:r>
      <w:r w:rsidRPr="00E3247E">
        <w:rPr>
          <w:b/>
          <w:bCs/>
          <w:sz w:val="32"/>
          <w:szCs w:val="32"/>
          <w:lang w:val="en-US"/>
        </w:rPr>
        <w:t xml:space="preserve">(WHWT, Chinese Crested Dog, LH Dachshund, Cavalier King Charles Spaniel, American and English Cocker Spaniel, English Bulldog, Pug, </w:t>
      </w:r>
      <w:r w:rsidRPr="00E3247E">
        <w:rPr>
          <w:b/>
          <w:bCs/>
          <w:sz w:val="32"/>
          <w:szCs w:val="32"/>
          <w:lang w:val="en-US"/>
        </w:rPr>
        <w:lastRenderedPageBreak/>
        <w:t xml:space="preserve">Shi Tzu, Lhasa Apso, Pekingese, Miniature Schnauzer, Samoyed): </w:t>
      </w:r>
      <w:r w:rsidRPr="00E3247E">
        <w:rPr>
          <w:sz w:val="32"/>
          <w:szCs w:val="32"/>
          <w:lang w:val="en-US"/>
        </w:rPr>
        <w:t>at “18. Other”: “Keratoconjunctivitis sicca” is written (online: is used), and the box “affected” is ticked or in case of doubt if the abnormality is KP-HED (in the non-specific breeds), the box “</w:t>
      </w:r>
      <w:proofErr w:type="gramStart"/>
      <w:r w:rsidRPr="00E3247E">
        <w:rPr>
          <w:sz w:val="32"/>
          <w:szCs w:val="32"/>
          <w:lang w:val="en-US"/>
        </w:rPr>
        <w:t>suspicious“ is</w:t>
      </w:r>
      <w:proofErr w:type="gramEnd"/>
      <w:r w:rsidRPr="00E3247E">
        <w:rPr>
          <w:sz w:val="32"/>
          <w:szCs w:val="32"/>
          <w:lang w:val="en-US"/>
        </w:rPr>
        <w:t xml:space="preserve"> ticked. The STT values are indicated in the online form (or written in the descriptive comments field). Clinical re-examination is recommended according to clinical symptoms. Note: The time until the </w:t>
      </w:r>
      <w:proofErr w:type="spellStart"/>
      <w:r w:rsidRPr="00E3247E">
        <w:rPr>
          <w:sz w:val="32"/>
          <w:szCs w:val="32"/>
          <w:lang w:val="en-US"/>
        </w:rPr>
        <w:t>re</w:t>
      </w:r>
      <w:r w:rsidRPr="00E3247E">
        <w:rPr>
          <w:sz w:val="32"/>
          <w:szCs w:val="32"/>
          <w:lang w:val="en-US"/>
        </w:rPr>
        <w:t>examination</w:t>
      </w:r>
      <w:proofErr w:type="spellEnd"/>
      <w:r w:rsidRPr="00E3247E">
        <w:rPr>
          <w:sz w:val="32"/>
          <w:szCs w:val="32"/>
          <w:lang w:val="en-US"/>
        </w:rPr>
        <w:t xml:space="preserve"> for the next ECVO certificate is indicated in the comment field (drop-down menu) as follows: "Re-examination after 12 months or if earlier, then by the chief panelist/panel"</w:t>
      </w:r>
    </w:p>
    <w:p w14:paraId="5A683083" w14:textId="77777777" w:rsidR="00F91A27" w:rsidRDefault="00F91A27" w:rsidP="00AF5E40">
      <w:pPr>
        <w:spacing w:after="0"/>
        <w:rPr>
          <w:sz w:val="32"/>
          <w:szCs w:val="32"/>
          <w:lang w:val="en-US"/>
        </w:rPr>
      </w:pPr>
    </w:p>
    <w:p w14:paraId="7F866B56" w14:textId="75A51F53" w:rsidR="00F91A27" w:rsidRPr="00F91A27" w:rsidRDefault="00F91A27" w:rsidP="00AF5E40">
      <w:pPr>
        <w:spacing w:after="0"/>
        <w:rPr>
          <w:sz w:val="32"/>
          <w:szCs w:val="32"/>
        </w:rPr>
      </w:pPr>
      <w:r w:rsidRPr="00F91A27">
        <w:rPr>
          <w:sz w:val="32"/>
          <w:szCs w:val="32"/>
        </w:rPr>
        <w:t xml:space="preserve">Konklusjon: </w:t>
      </w:r>
      <w:r>
        <w:rPr>
          <w:sz w:val="32"/>
          <w:szCs w:val="32"/>
        </w:rPr>
        <w:t>Kan ikke dømme de for arvelig KCS hvis de ikke står i lista.</w:t>
      </w:r>
    </w:p>
    <w:p w14:paraId="5418836F" w14:textId="77777777" w:rsidR="006F6AA9" w:rsidRPr="00F91A27" w:rsidRDefault="006F6AA9" w:rsidP="00AF5E40">
      <w:pPr>
        <w:spacing w:after="0"/>
        <w:rPr>
          <w:sz w:val="32"/>
          <w:szCs w:val="32"/>
        </w:rPr>
      </w:pPr>
    </w:p>
    <w:p w14:paraId="0AA4460E" w14:textId="77777777" w:rsidR="009D2498" w:rsidRDefault="006F6AA9" w:rsidP="00AF5E40">
      <w:pPr>
        <w:spacing w:after="0"/>
        <w:rPr>
          <w:b/>
          <w:bCs/>
          <w:sz w:val="32"/>
          <w:szCs w:val="32"/>
        </w:rPr>
      </w:pPr>
      <w:proofErr w:type="spellStart"/>
      <w:r w:rsidRPr="006F6AA9">
        <w:rPr>
          <w:b/>
          <w:bCs/>
          <w:sz w:val="32"/>
          <w:szCs w:val="32"/>
        </w:rPr>
        <w:t>Other</w:t>
      </w:r>
      <w:proofErr w:type="spellEnd"/>
      <w:r w:rsidRPr="006F6AA9">
        <w:rPr>
          <w:b/>
          <w:bCs/>
          <w:sz w:val="32"/>
          <w:szCs w:val="32"/>
        </w:rPr>
        <w:t xml:space="preserve"> under punkt 15</w:t>
      </w:r>
      <w:r w:rsidR="009D2498">
        <w:rPr>
          <w:b/>
          <w:bCs/>
          <w:sz w:val="32"/>
          <w:szCs w:val="32"/>
        </w:rPr>
        <w:t>:</w:t>
      </w:r>
    </w:p>
    <w:p w14:paraId="30B154BE" w14:textId="4C12F6E0" w:rsidR="006F6AA9" w:rsidRPr="009D2498" w:rsidRDefault="009D2498" w:rsidP="009D2498">
      <w:pPr>
        <w:pStyle w:val="Listeavsnitt"/>
        <w:numPr>
          <w:ilvl w:val="0"/>
          <w:numId w:val="1"/>
        </w:numPr>
        <w:spacing w:after="0"/>
        <w:rPr>
          <w:sz w:val="32"/>
          <w:szCs w:val="32"/>
        </w:rPr>
      </w:pPr>
      <w:r w:rsidRPr="009D2498">
        <w:rPr>
          <w:sz w:val="32"/>
          <w:szCs w:val="32"/>
        </w:rPr>
        <w:t>Punktet ligger under 15 men på attesten bare over streken og fri på punkt 15</w:t>
      </w:r>
      <w:r>
        <w:rPr>
          <w:sz w:val="32"/>
          <w:szCs w:val="32"/>
        </w:rPr>
        <w:t xml:space="preserve"> under streken.</w:t>
      </w:r>
    </w:p>
    <w:sectPr w:rsidR="006F6AA9" w:rsidRPr="009D2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A7FB6"/>
    <w:multiLevelType w:val="hybridMultilevel"/>
    <w:tmpl w:val="ED764834"/>
    <w:lvl w:ilvl="0" w:tplc="29785B38">
      <w:start w:val="13"/>
      <w:numFmt w:val="bullet"/>
      <w:lvlText w:val="-"/>
      <w:lvlJc w:val="left"/>
      <w:pPr>
        <w:ind w:left="420" w:hanging="360"/>
      </w:pPr>
      <w:rPr>
        <w:rFonts w:ascii="Calibri" w:eastAsiaTheme="minorHAnsi"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16cid:durableId="156572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0F"/>
    <w:rsid w:val="000850F9"/>
    <w:rsid w:val="001742F1"/>
    <w:rsid w:val="002A330F"/>
    <w:rsid w:val="00333390"/>
    <w:rsid w:val="006F6AA9"/>
    <w:rsid w:val="009D2498"/>
    <w:rsid w:val="00A06A46"/>
    <w:rsid w:val="00AF5E40"/>
    <w:rsid w:val="00E3247E"/>
    <w:rsid w:val="00E6166A"/>
    <w:rsid w:val="00F91A27"/>
    <w:rsid w:val="00FC77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264D"/>
  <w15:chartTrackingRefBased/>
  <w15:docId w15:val="{BAB68EE9-7893-46D1-90B0-A876E2D6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9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4121</TotalTime>
  <Pages>3</Pages>
  <Words>486</Words>
  <Characters>2577</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Teige Bøe</dc:creator>
  <cp:keywords/>
  <dc:description/>
  <cp:lastModifiedBy>Johanne Teige Bøe</cp:lastModifiedBy>
  <cp:revision>3</cp:revision>
  <dcterms:created xsi:type="dcterms:W3CDTF">2024-09-15T17:09:00Z</dcterms:created>
  <dcterms:modified xsi:type="dcterms:W3CDTF">2024-09-19T10:50:00Z</dcterms:modified>
</cp:coreProperties>
</file>